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65D4" w14:textId="6044B391" w:rsidR="00087FA1" w:rsidRPr="00087FA1" w:rsidRDefault="00087FA1" w:rsidP="00087FA1">
      <w:pPr>
        <w:keepNext/>
        <w:keepLines/>
        <w:spacing w:before="480" w:after="0" w:line="276" w:lineRule="auto"/>
        <w:jc w:val="center"/>
        <w:outlineLvl w:val="0"/>
        <w:rPr>
          <w:rFonts w:ascii="Calibri" w:eastAsia="Calibri" w:hAnsi="Calibri" w:cs="Times New Roman"/>
          <w:b/>
          <w:bCs/>
          <w:color w:val="000000"/>
          <w:sz w:val="32"/>
        </w:rPr>
      </w:pPr>
      <w:bookmarkStart w:id="0" w:name="_Toc224576546"/>
      <w:r w:rsidRPr="00087FA1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Антикоррупционная декларация по договорным отношениям 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                       </w:t>
      </w:r>
      <w:r w:rsidRPr="00087FA1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ООО </w:t>
      </w:r>
      <w:r w:rsidRPr="00087FA1">
        <w:rPr>
          <w:rFonts w:ascii="Calibri" w:eastAsia="Calibri" w:hAnsi="Calibri" w:cs="Times New Roman"/>
          <w:b/>
          <w:bCs/>
          <w:iCs/>
          <w:color w:val="000000"/>
          <w:sz w:val="32"/>
          <w:lang w:eastAsia="ru-RU"/>
        </w:rPr>
        <w:t>«</w:t>
      </w:r>
      <w:r w:rsidRPr="00087FA1">
        <w:rPr>
          <w:rFonts w:ascii="Calibri" w:eastAsia="Calibri" w:hAnsi="Calibri" w:cs="Times New Roman"/>
          <w:b/>
          <w:bCs/>
          <w:iCs/>
          <w:color w:val="000000"/>
          <w:sz w:val="28"/>
          <w:szCs w:val="22"/>
          <w:lang w:eastAsia="ru-RU"/>
        </w:rPr>
        <w:t>Умный Импорт</w:t>
      </w:r>
      <w:r w:rsidRPr="00087FA1">
        <w:rPr>
          <w:rFonts w:ascii="Calibri" w:eastAsia="Calibri" w:hAnsi="Calibri" w:cs="Times New Roman"/>
          <w:b/>
          <w:bCs/>
          <w:iCs/>
          <w:color w:val="000000"/>
          <w:sz w:val="32"/>
          <w:lang w:eastAsia="ru-RU"/>
        </w:rPr>
        <w:t>»</w:t>
      </w:r>
      <w:bookmarkEnd w:id="0"/>
    </w:p>
    <w:p w14:paraId="2B523D93" w14:textId="77777777" w:rsidR="00087FA1" w:rsidRPr="00087FA1" w:rsidRDefault="00087FA1" w:rsidP="00087F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B20180" w14:textId="77777777" w:rsidR="00087FA1" w:rsidRPr="00087FA1" w:rsidRDefault="00087FA1" w:rsidP="00087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ООО «Умный Импорт»</w:t>
      </w:r>
      <w:r w:rsidRPr="00087FA1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реализует нормы статьи 13.3 Федерального закона от 25.12.2008 № 273-ФЗ «О противодействии коррупции», принимая меры по предупреждению коррупции, в рамках чего разработаны Политика по противодействию коррупции ООО «Умный Импорт», Политика ООО «Умный Импорт» по управлению конфликтом интересов и иные документы в развитие положений данных политик. </w:t>
      </w:r>
    </w:p>
    <w:p w14:paraId="6DF07166" w14:textId="77777777" w:rsidR="00087FA1" w:rsidRPr="00087FA1" w:rsidRDefault="00087FA1" w:rsidP="00087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ООО «Умный Импорт» развивает культуру, не допускающую коррупционных проявлений, поддерживает антикоррупционные стандарты и этические нормы ведения бизнеса, стремится к взаимодействию с контрагентами в целях выявления, предупреждения и предотвращения коррупционных правонарушений в договорных отношениях и в этой связи ожидает от контрагентов, что в договорных отношениях с ними участники этих отношений – ООО «Умный Импорт» и контрагенты (далее вместе – «Стороны», каждый по отдельности – «Сторона») будут придерживаться следующего:</w:t>
      </w:r>
    </w:p>
    <w:p w14:paraId="3C3B5775" w14:textId="77777777" w:rsidR="00087FA1" w:rsidRPr="00087FA1" w:rsidRDefault="00087FA1" w:rsidP="00087FA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1. При заключении, исполнении, изменении и расторжении </w:t>
      </w:r>
      <w:r w:rsidRPr="00087FA1">
        <w:rPr>
          <w:rFonts w:ascii="Times New Roman" w:eastAsia="Times New Roman" w:hAnsi="Times New Roman" w:cs="Times New Roman"/>
          <w:kern w:val="0"/>
          <w14:ligatures w14:val="none"/>
        </w:rPr>
        <w:t xml:space="preserve">договоров, контрактов, соглашений и иных аналогичных документов (далее вместе </w:t>
      </w:r>
      <w:r w:rsidRPr="00087FA1">
        <w:rPr>
          <w:rFonts w:ascii="Times New Roman" w:eastAsia="Times New Roman" w:hAnsi="Times New Roman" w:cs="Times New Roman"/>
          <w:iCs/>
          <w:kern w:val="0"/>
          <w14:ligatures w14:val="none"/>
        </w:rPr>
        <w:t>–</w:t>
      </w:r>
      <w:r w:rsidRPr="00087FA1">
        <w:rPr>
          <w:rFonts w:ascii="Times New Roman" w:eastAsia="Times New Roman" w:hAnsi="Times New Roman" w:cs="Times New Roman"/>
          <w:kern w:val="0"/>
          <w14:ligatures w14:val="none"/>
        </w:rPr>
        <w:t xml:space="preserve"> Договоры)</w:t>
      </w: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:</w:t>
      </w:r>
    </w:p>
    <w:p w14:paraId="4B96F1A7" w14:textId="77777777" w:rsidR="00087FA1" w:rsidRPr="00087FA1" w:rsidRDefault="00087FA1" w:rsidP="00087F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1.1.</w:t>
      </w: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ab/>
        <w:t>Стороны, их работники (если применимо), уполномоченные представители и иные привлеченные ими лица (если применимо)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78C17ED0" w14:textId="77777777" w:rsidR="00087FA1" w:rsidRPr="00087FA1" w:rsidRDefault="00087FA1" w:rsidP="00087F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1.2.</w:t>
      </w: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ab/>
        <w:t>Стороны, их работники (если применимо), уполномоченные представители и иные привлеченные ими лица (если применимо)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322AE806" w14:textId="77777777" w:rsidR="00087FA1" w:rsidRPr="00087FA1" w:rsidRDefault="00087FA1" w:rsidP="00087F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1.3.</w:t>
      </w: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 (термин «конфликт интересов» понимается в значении, определенном в статье 10 Федерального закона от 25.12.2008 № 273-ФЗ «О противодействии коррупции»);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Договорам.</w:t>
      </w:r>
    </w:p>
    <w:p w14:paraId="33140EC3" w14:textId="77777777" w:rsidR="00087FA1" w:rsidRPr="00087FA1" w:rsidRDefault="00087FA1" w:rsidP="00087F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2. В случае появления у Стороны сведений о фактическом или возможном нарушении другой Стороной, ее работниками (если применимо), уполномоченными представителями или иными привлеченными ими лицами (если применимо) каких-либо положений пунктов 1.1-1.3 настоящей Декларации (далее – Нарушение коррупционной направленности), такая Сторона незамедлительно письменно уведомит другую Сторону об этом. Уведомление ООО «Умный Импорт» направляется по адресу: 121087, г. Москва, </w:t>
      </w:r>
      <w:proofErr w:type="spellStart"/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вн.тер.г</w:t>
      </w:r>
      <w:proofErr w:type="spellEnd"/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муниципальный округ Филевский парк, </w:t>
      </w:r>
      <w:proofErr w:type="spellStart"/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ул</w:t>
      </w:r>
      <w:proofErr w:type="spellEnd"/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Барклая, д. 6, стр. 5, </w:t>
      </w:r>
      <w:proofErr w:type="spellStart"/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помещ</w:t>
      </w:r>
      <w:proofErr w:type="spellEnd"/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23Г/3, а </w:t>
      </w: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lastRenderedPageBreak/>
        <w:t xml:space="preserve">также по адресу электронной почты Горячей линии комплаенс </w:t>
      </w:r>
      <w:hyperlink r:id="rId4" w:history="1">
        <w:r w:rsidRPr="00087FA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ethics-smart-import@samokat.ru</w:t>
        </w:r>
      </w:hyperlink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    </w:t>
      </w:r>
    </w:p>
    <w:p w14:paraId="23872DDA" w14:textId="77777777" w:rsidR="00087FA1" w:rsidRPr="00087FA1" w:rsidRDefault="00087FA1" w:rsidP="00087F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Такое уведомление будет содержать указание на реквизиты (номер (при наличии), дата и заголовок (при наличии)) Договоров,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прикладываются подтверждающие документы и/или материалы.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sms</w:t>
      </w:r>
      <w:proofErr w:type="spellEnd"/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 мессенджеров, аудио- и видеозаписи и т.п.</w:t>
      </w:r>
    </w:p>
    <w:p w14:paraId="13F6C3F6" w14:textId="77777777" w:rsidR="00087FA1" w:rsidRPr="00087FA1" w:rsidRDefault="00087FA1" w:rsidP="00087F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приводит возражения в отношении направленных сведений о Нарушении коррупционной направленности.</w:t>
      </w:r>
    </w:p>
    <w:p w14:paraId="7CC87DF2" w14:textId="77777777" w:rsidR="00087FA1" w:rsidRPr="00087FA1" w:rsidRDefault="00087FA1" w:rsidP="00087F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87F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3. Настоящая Декларация применяется в договорных отношениях Сторон в случае, если Стороны не определили и не включили антикоррупционные положения (антикоррупционную оговорку) в заключенные между ними Договоры.</w:t>
      </w:r>
    </w:p>
    <w:p w14:paraId="56BAB549" w14:textId="5A5795C9" w:rsidR="007923D0" w:rsidRPr="00087FA1" w:rsidRDefault="007923D0" w:rsidP="00087F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sectPr w:rsidR="007923D0" w:rsidRPr="0008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99"/>
    <w:rsid w:val="00087FA1"/>
    <w:rsid w:val="000A797C"/>
    <w:rsid w:val="0065033E"/>
    <w:rsid w:val="007923D0"/>
    <w:rsid w:val="00C87799"/>
    <w:rsid w:val="00F8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934B"/>
  <w15:chartTrackingRefBased/>
  <w15:docId w15:val="{99040BAF-20EF-4931-99A4-A68FBEAE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7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7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7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7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7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7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779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7FA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hics-smart-import@samok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Company>Ecom Office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Архипенко Кирилл Сергеевич</dc:creator>
  <cp:keywords/>
  <dc:description/>
  <cp:lastModifiedBy>Архипенко Кирилл Сергеевич</cp:lastModifiedBy>
  <cp:revision>2</cp:revision>
  <dcterms:created xsi:type="dcterms:W3CDTF">2026-05-15T11:31:00Z</dcterms:created>
  <dcterms:modified xsi:type="dcterms:W3CDTF">2026-05-15T11:32:00Z</dcterms:modified>
</cp:coreProperties>
</file>